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28.png" ContentType="image/png"/>
  <Override PartName="/word/media/rId30.png" ContentType="image/png"/>
  <Override PartName="/word/media/rId34.png" ContentType="image/png"/>
  <Override PartName="/word/media/rId32.png" ContentType="image/png"/>
  <Override PartName="/word/media/rId35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8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НКНбд-02-21</w:t>
      </w:r>
    </w:p>
    <w:p>
      <w:pPr>
        <w:pStyle w:val="Author"/>
      </w:pPr>
      <w:r>
        <w:t xml:space="preserve">Акондзо</w:t>
      </w:r>
      <w:r>
        <w:t xml:space="preserve"> </w:t>
      </w:r>
      <w:r>
        <w:t xml:space="preserve">Жордани</w:t>
      </w:r>
      <w:r>
        <w:t xml:space="preserve"> </w:t>
      </w:r>
      <w:r>
        <w:t xml:space="preserve">Лади</w:t>
      </w:r>
      <w:r>
        <w:t xml:space="preserve"> </w:t>
      </w:r>
      <w:r>
        <w:t xml:space="preserve">Гаэл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работы:</w:t>
      </w:r>
    </w:p>
    <w:p>
      <w:pPr>
        <w:pStyle w:val="FirstParagraph"/>
      </w:pPr>
      <w:r>
        <w:t xml:space="preserve">Цель данного работы — Освоение основных возможностей командной оболочки Midnight Commander. Приобретение навыков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20"/>
    <w:bookmarkStart w:id="23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Задание:</w:t>
      </w:r>
    </w:p>
    <w:bookmarkStart w:id="22" w:name="задание-по-m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Задание по mc:</w:t>
      </w:r>
    </w:p>
    <w:p>
      <w:pPr>
        <w:numPr>
          <w:ilvl w:val="0"/>
          <w:numId w:val="1001"/>
        </w:numPr>
      </w:pPr>
      <w:r>
        <w:t xml:space="preserve">Изучите информацию о mc, вызвав в командной строке man mc.</w:t>
      </w:r>
    </w:p>
    <w:p>
      <w:pPr>
        <w:numPr>
          <w:ilvl w:val="0"/>
          <w:numId w:val="1001"/>
        </w:numPr>
      </w:pPr>
      <w:r>
        <w:t xml:space="preserve">Запустите из командной строки mc, изучите его структуру и меню.</w:t>
      </w:r>
    </w:p>
    <w:p>
      <w:pPr>
        <w:numPr>
          <w:ilvl w:val="0"/>
          <w:numId w:val="1000"/>
        </w:numPr>
      </w:pPr>
      <w:r>
        <w:t xml:space="preserve">Ctrl-y - удалить строку</w:t>
      </w:r>
    </w:p>
    <w:p>
      <w:pPr>
        <w:numPr>
          <w:ilvl w:val="0"/>
          <w:numId w:val="1000"/>
        </w:numPr>
      </w:pPr>
      <w:r>
        <w:t xml:space="preserve">Ctrl-u - отмена последней операции</w:t>
      </w:r>
    </w:p>
    <w:p>
      <w:pPr>
        <w:numPr>
          <w:ilvl w:val="0"/>
          <w:numId w:val="1000"/>
        </w:numPr>
      </w:pPr>
      <w:r>
        <w:t xml:space="preserve">Ins - вставка/замена</w:t>
      </w:r>
    </w:p>
    <w:p>
      <w:pPr>
        <w:numPr>
          <w:ilvl w:val="0"/>
          <w:numId w:val="1000"/>
        </w:numPr>
      </w:pPr>
      <w:r>
        <w:t xml:space="preserve">F7 - поиск (можно использовать регулярные выражения)</w:t>
      </w:r>
    </w:p>
    <w:p>
      <w:pPr>
        <w:numPr>
          <w:ilvl w:val="0"/>
          <w:numId w:val="1000"/>
        </w:numPr>
      </w:pPr>
      <w:r>
        <w:t xml:space="preserve">-F7 - повтор последней операции поиска</w:t>
      </w:r>
    </w:p>
    <w:p>
      <w:pPr>
        <w:numPr>
          <w:ilvl w:val="0"/>
          <w:numId w:val="1000"/>
        </w:numPr>
      </w:pPr>
      <w:r>
        <w:t xml:space="preserve">F4 - замена</w:t>
      </w:r>
    </w:p>
    <w:p>
      <w:pPr>
        <w:numPr>
          <w:ilvl w:val="0"/>
          <w:numId w:val="1000"/>
        </w:numPr>
      </w:pPr>
      <w:r>
        <w:t xml:space="preserve">F3 - первое нажатие — начало выделения, второе — окончание</w:t>
      </w:r>
      <w:r>
        <w:t xml:space="preserve"> </w:t>
      </w:r>
      <w:r>
        <w:t xml:space="preserve">выделения</w:t>
      </w:r>
    </w:p>
    <w:p>
      <w:pPr>
        <w:numPr>
          <w:ilvl w:val="0"/>
          <w:numId w:val="1000"/>
        </w:numPr>
      </w:pPr>
      <w:r>
        <w:t xml:space="preserve">F5 - копировать выделенный фрагмент</w:t>
      </w:r>
    </w:p>
    <w:p>
      <w:pPr>
        <w:numPr>
          <w:ilvl w:val="0"/>
          <w:numId w:val="1000"/>
        </w:numPr>
      </w:pPr>
      <w:r>
        <w:t xml:space="preserve">F6 - переместить выделенный фрагмент</w:t>
      </w:r>
    </w:p>
    <w:p>
      <w:pPr>
        <w:numPr>
          <w:ilvl w:val="0"/>
          <w:numId w:val="1000"/>
        </w:numPr>
      </w:pPr>
      <w:r>
        <w:t xml:space="preserve">F8 - удалить выделенный фрагмент</w:t>
      </w:r>
    </w:p>
    <w:p>
      <w:pPr>
        <w:numPr>
          <w:ilvl w:val="0"/>
          <w:numId w:val="1000"/>
        </w:numPr>
      </w:pPr>
      <w:r>
        <w:t xml:space="preserve">F2 - записать изменения в файл</w:t>
      </w:r>
    </w:p>
    <w:p>
      <w:pPr>
        <w:numPr>
          <w:ilvl w:val="0"/>
          <w:numId w:val="1000"/>
        </w:numPr>
      </w:pPr>
      <w:r>
        <w:t xml:space="preserve">F10 - выйти из редактора</w:t>
      </w:r>
    </w:p>
    <w:p>
      <w:pPr>
        <w:numPr>
          <w:ilvl w:val="0"/>
          <w:numId w:val="1001"/>
        </w:numPr>
      </w:pPr>
      <w:r>
        <w:t xml:space="preserve">Выполните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</w:p>
    <w:p>
      <w:pPr>
        <w:numPr>
          <w:ilvl w:val="0"/>
          <w:numId w:val="1001"/>
        </w:numPr>
      </w:pPr>
      <w:r>
        <w:t xml:space="preserve">Выполните основные команды меню левой (или правой) панели. Оцените степень подробности вывода информации о файлах.</w:t>
      </w:r>
    </w:p>
    <w:p>
      <w:pPr>
        <w:numPr>
          <w:ilvl w:val="0"/>
          <w:numId w:val="1001"/>
        </w:numPr>
      </w:pPr>
      <w:r>
        <w:t xml:space="preserve">Используя возможности подменю Файл , выполните:</w:t>
      </w:r>
    </w:p>
    <w:p>
      <w:pPr>
        <w:numPr>
          <w:ilvl w:val="0"/>
          <w:numId w:val="1000"/>
        </w:numPr>
      </w:pPr>
      <w:r>
        <w:t xml:space="preserve">Просмотр содержимого текстового файла;</w:t>
      </w:r>
    </w:p>
    <w:p>
      <w:pPr>
        <w:numPr>
          <w:ilvl w:val="0"/>
          <w:numId w:val="1000"/>
        </w:numPr>
      </w:pPr>
      <w:r>
        <w:t xml:space="preserve">Редактирование содержимого текстового файла (без сохранения результатов редактирования);</w:t>
      </w:r>
    </w:p>
    <w:p>
      <w:pPr>
        <w:numPr>
          <w:ilvl w:val="0"/>
          <w:numId w:val="1000"/>
        </w:numPr>
      </w:pPr>
      <w:r>
        <w:t xml:space="preserve">Создание каталога;</w:t>
      </w:r>
    </w:p>
    <w:p>
      <w:pPr>
        <w:numPr>
          <w:ilvl w:val="0"/>
          <w:numId w:val="1000"/>
        </w:numPr>
      </w:pPr>
      <w:r>
        <w:t xml:space="preserve">Копирование в файлов в созданный каталог.</w:t>
      </w:r>
    </w:p>
    <w:p>
      <w:pPr>
        <w:numPr>
          <w:ilvl w:val="0"/>
          <w:numId w:val="1001"/>
        </w:numPr>
      </w:pPr>
      <w:r>
        <w:t xml:space="preserve">С помощью соответствующих средств подменю Команда осуществите:</w:t>
      </w:r>
    </w:p>
    <w:p>
      <w:pPr>
        <w:numPr>
          <w:ilvl w:val="1"/>
          <w:numId w:val="1002"/>
        </w:numPr>
        <w:pStyle w:val="Compact"/>
      </w:pPr>
      <w:r>
        <w:t xml:space="preserve">поиск в файловой системе файла с заданными условиями (например, файла с расширением .c или .cpp, содержащего строку main);</w:t>
      </w:r>
    </w:p>
    <w:p>
      <w:pPr>
        <w:numPr>
          <w:ilvl w:val="0"/>
          <w:numId w:val="1003"/>
        </w:numPr>
      </w:pPr>
      <w:r>
        <w:t xml:space="preserve">выбор и повторение одной из предыдущих команд;</w:t>
      </w:r>
    </w:p>
    <w:p>
      <w:pPr>
        <w:numPr>
          <w:ilvl w:val="0"/>
          <w:numId w:val="1003"/>
        </w:numPr>
      </w:pPr>
      <w:r>
        <w:t xml:space="preserve">переход в домашний каталог;</w:t>
      </w:r>
    </w:p>
    <w:p>
      <w:pPr>
        <w:numPr>
          <w:ilvl w:val="0"/>
          <w:numId w:val="1003"/>
        </w:numPr>
      </w:pPr>
      <w:r>
        <w:t xml:space="preserve">анализ файла меню и файла расширений.</w:t>
      </w:r>
    </w:p>
    <w:p>
      <w:pPr>
        <w:numPr>
          <w:ilvl w:val="0"/>
          <w:numId w:val="1004"/>
        </w:numPr>
        <w:pStyle w:val="Compact"/>
      </w:pPr>
      <w:r>
        <w:t xml:space="preserve">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т.д.).</w:t>
      </w:r>
    </w:p>
    <w:bookmarkStart w:id="21" w:name="задание-по-встроенному-редактору-mc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Задание по встроенному редактору mc:</w:t>
      </w:r>
    </w:p>
    <w:p>
      <w:pPr>
        <w:numPr>
          <w:ilvl w:val="0"/>
          <w:numId w:val="1005"/>
        </w:numPr>
      </w:pPr>
      <w:r>
        <w:t xml:space="preserve">Создайте текстовой файл text.txt.</w:t>
      </w:r>
    </w:p>
    <w:p>
      <w:pPr>
        <w:numPr>
          <w:ilvl w:val="0"/>
          <w:numId w:val="1005"/>
        </w:numPr>
      </w:pPr>
      <w:r>
        <w:t xml:space="preserve">Откройте этот файл с помощью встроенного в mc редактора.</w:t>
      </w:r>
    </w:p>
    <w:p>
      <w:pPr>
        <w:numPr>
          <w:ilvl w:val="0"/>
          <w:numId w:val="1005"/>
        </w:numPr>
      </w:pPr>
      <w:r>
        <w:t xml:space="preserve">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</w:p>
    <w:p>
      <w:pPr>
        <w:numPr>
          <w:ilvl w:val="0"/>
          <w:numId w:val="1005"/>
        </w:numPr>
      </w:pPr>
      <w:r>
        <w:t xml:space="preserve">Проделайте с текстом следующие манипуляции, используя горячие клавиши:</w:t>
      </w:r>
    </w:p>
    <w:p>
      <w:pPr>
        <w:numPr>
          <w:ilvl w:val="0"/>
          <w:numId w:val="1000"/>
        </w:numPr>
      </w:pPr>
      <w:r>
        <w:t xml:space="preserve">4.1. Удалите строку текста.</w:t>
      </w:r>
    </w:p>
    <w:p>
      <w:pPr>
        <w:numPr>
          <w:ilvl w:val="0"/>
          <w:numId w:val="1000"/>
        </w:numPr>
      </w:pPr>
      <w:r>
        <w:t xml:space="preserve">4.2. Выделите фрагмент текста и скопируйте его на новую строку.</w:t>
      </w:r>
    </w:p>
    <w:p>
      <w:pPr>
        <w:numPr>
          <w:ilvl w:val="0"/>
          <w:numId w:val="1000"/>
        </w:numPr>
      </w:pPr>
      <w:r>
        <w:t xml:space="preserve">4.3. Выделите фрагмент текста и перенесите его на новую строку.</w:t>
      </w:r>
    </w:p>
    <w:p>
      <w:pPr>
        <w:numPr>
          <w:ilvl w:val="0"/>
          <w:numId w:val="1000"/>
        </w:numPr>
      </w:pPr>
      <w:r>
        <w:t xml:space="preserve">4.4. Сохраните файл.</w:t>
      </w:r>
    </w:p>
    <w:p>
      <w:pPr>
        <w:numPr>
          <w:ilvl w:val="0"/>
          <w:numId w:val="1000"/>
        </w:numPr>
      </w:pPr>
      <w:r>
        <w:t xml:space="preserve">4.5. Отмените последнее действие.</w:t>
      </w:r>
    </w:p>
    <w:p>
      <w:pPr>
        <w:numPr>
          <w:ilvl w:val="0"/>
          <w:numId w:val="1000"/>
        </w:numPr>
      </w:pPr>
      <w:r>
        <w:t xml:space="preserve">4.6. 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numPr>
          <w:ilvl w:val="0"/>
          <w:numId w:val="1000"/>
        </w:numPr>
      </w:pPr>
      <w:r>
        <w:t xml:space="preserve">4.7. 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numPr>
          <w:ilvl w:val="0"/>
          <w:numId w:val="1000"/>
        </w:numPr>
      </w:pPr>
      <w:r>
        <w:t xml:space="preserve">4.8. Сохраните и закройте файл.</w:t>
      </w:r>
    </w:p>
    <w:p>
      <w:pPr>
        <w:numPr>
          <w:ilvl w:val="0"/>
          <w:numId w:val="1005"/>
        </w:numPr>
      </w:pPr>
      <w:r>
        <w:t xml:space="preserve">Откройте файл с исходным текстом на некотором языке программирования (напри-</w:t>
      </w:r>
      <w:r>
        <w:t xml:space="preserve"> </w:t>
      </w:r>
      <w:r>
        <w:t xml:space="preserve">мер C или Java)</w:t>
      </w:r>
    </w:p>
    <w:p>
      <w:pPr>
        <w:numPr>
          <w:ilvl w:val="0"/>
          <w:numId w:val="1005"/>
        </w:numPr>
      </w:pPr>
      <w:r>
        <w:t xml:space="preserve">Используя меню редактора, включите подсветку синтаксиса, если она не включена,</w:t>
      </w:r>
      <w:r>
        <w:t xml:space="preserve"> </w:t>
      </w:r>
      <w:r>
        <w:t xml:space="preserve">или выключите, если она включена.</w:t>
      </w:r>
    </w:p>
    <w:bookmarkEnd w:id="21"/>
    <w:bookmarkEnd w:id="22"/>
    <w:bookmarkEnd w:id="23"/>
    <w:bookmarkStart w:id="25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введение: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систе-</w:t>
      </w:r>
      <w:r>
        <w:t xml:space="preserve"> </w:t>
      </w:r>
      <w:r>
        <w:t xml:space="preserve">мой и программным обеспечением посредством команд.</w:t>
      </w:r>
      <w:r>
        <w:t xml:space="preserve"> </w:t>
      </w:r>
      <w:r>
        <w:t xml:space="preserve">Midnight Commander (или mc) — псевдографическая командная оболочка для UNIX/Linux</w:t>
      </w:r>
      <w:r>
        <w:t xml:space="preserve"> </w:t>
      </w:r>
      <w:r>
        <w:t xml:space="preserve">систем. Для запуска mc необходимо в командной строке набрать mc и нажать Enter .</w:t>
      </w:r>
      <w:r>
        <w:t xml:space="preserve"> </w:t>
      </w:r>
      <w:r>
        <w:t xml:space="preserve">Рабочее пространство mc имеет две панели, отображающие по умолчанию списки</w:t>
      </w:r>
      <w:r>
        <w:t xml:space="preserve"> </w:t>
      </w:r>
      <w:r>
        <w:t xml:space="preserve">файлов двух каталогов.</w:t>
      </w:r>
      <w:r>
        <w:t xml:space="preserve"> </w:t>
      </w:r>
      <w:r>
        <w:t xml:space="preserve">Над панелями располагается меню, доступ к которому осуществляется с помощью</w:t>
      </w:r>
      <w:r>
        <w:t xml:space="preserve"> </w:t>
      </w:r>
      <w:r>
        <w:t xml:space="preserve">клавиши F9 . Под панелями внизу расположены управляющие экранные кнопки, ассоци-</w:t>
      </w:r>
      <w:r>
        <w:t xml:space="preserve"> </w:t>
      </w:r>
      <w:r>
        <w:t xml:space="preserve">ированные с функциональными клавишами F1 – F10. Над ними располагается</w:t>
      </w:r>
      <w:r>
        <w:t xml:space="preserve"> </w:t>
      </w:r>
      <w:r>
        <w:t xml:space="preserve">командная строка, предназначенная для ввода команд.</w:t>
      </w:r>
    </w:p>
    <w:p>
      <w:pPr>
        <w:pStyle w:val="BodyText"/>
      </w:pPr>
      <w:r>
        <w:t xml:space="preserve">Например, в табл. 1 приведено краткое описание стандартных каталогов Unix.</w:t>
      </w:r>
    </w:p>
    <w:bookmarkStart w:id="24" w:name="tbl:std-dir"/>
    <w:p>
      <w:pPr>
        <w:pStyle w:val="TableCaption"/>
      </w:pPr>
      <w:r>
        <w:t xml:space="preserve">Таблица 1: Описание некоторых каталогов файловой системы GNU Linux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Таблица 1: Описание некоторых каталогов файловой системы GNU Linux"/>
      </w:tblPr>
      <w:tblGrid>
        <w:gridCol w:w="1931"/>
        <w:gridCol w:w="598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Команда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Описание действия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контекстно-зависимой подсказки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пользовательского меню с возможностью создания и/или дополнения дополнительных функций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Просмотр содержимого файла, на который указывает подсветка в активной панели (без возможности редактирования)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встроенного в mc редактора для изменения содержания файла, на который указывает подсветка в активной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Копирование одного или нескольких файлов, отмеченных в первой (активной) панели, в каталог, отображаемый на второй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Перенос одного или нескольких файлов, отмеченных в первой (активной) панели, в каталог, отображаемый на второй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Создание подкаталога в каталоге, отображаемом в активной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Удаление одного или нескольких файлов (каталогов), отмеченных в первой (активной) панели файлов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меню mc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Выход из mc</w:t>
            </w:r>
          </w:p>
        </w:tc>
      </w:tr>
    </w:tbl>
    <w:bookmarkEnd w:id="24"/>
    <w:bookmarkEnd w:id="25"/>
    <w:bookmarkStart w:id="84" w:name="ход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Ход работы:</w:t>
      </w:r>
    </w:p>
    <w:bookmarkStart w:id="83" w:name="задание-по-mc-1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Задание по mc:</w:t>
      </w:r>
    </w:p>
    <w:p>
      <w:pPr>
        <w:numPr>
          <w:ilvl w:val="0"/>
          <w:numId w:val="1006"/>
        </w:numPr>
        <w:pStyle w:val="Compact"/>
      </w:pPr>
      <w:r>
        <w:t xml:space="preserve">Изучение информации о mc, вызвав в командной строке man mc (рис. 1)</w:t>
      </w:r>
    </w:p>
    <w:p>
      <w:pPr>
        <w:pStyle w:val="CaptionedFigure"/>
      </w:pPr>
      <w:bookmarkStart w:id="27" w:name="fig:001"/>
      <w:r>
        <w:drawing>
          <wp:inline>
            <wp:extent cx="5334000" cy="4779733"/>
            <wp:effectExtent b="0" l="0" r="0" t="0"/>
            <wp:docPr descr="Рис. 1: Изучение информации о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9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Рис. 1: Изучение информации о mc</w:t>
      </w:r>
    </w:p>
    <w:p>
      <w:pPr>
        <w:numPr>
          <w:ilvl w:val="0"/>
          <w:numId w:val="1007"/>
        </w:numPr>
      </w:pPr>
      <w:r>
        <w:t xml:space="preserve">Запустение из командной строки mc, изучение его структуру и меню.</w:t>
      </w:r>
    </w:p>
    <w:p>
      <w:pPr>
        <w:numPr>
          <w:ilvl w:val="0"/>
          <w:numId w:val="1000"/>
        </w:numPr>
      </w:pPr>
      <w:r>
        <w:t xml:space="preserve">Ctrl-y - удалить строку. (рис. 2)</w:t>
      </w:r>
    </w:p>
    <w:p>
      <w:pPr>
        <w:pStyle w:val="CaptionedFigure"/>
      </w:pPr>
      <w:bookmarkStart w:id="29" w:name="fig:002"/>
      <w:r>
        <w:drawing>
          <wp:inline>
            <wp:extent cx="5334000" cy="2639218"/>
            <wp:effectExtent b="0" l="0" r="0" t="0"/>
            <wp:docPr descr="Рис. 2: удаление строки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удаление строки</w:t>
      </w:r>
    </w:p>
    <w:p>
      <w:pPr>
        <w:pStyle w:val="BodyText"/>
      </w:pPr>
      <w:r>
        <w:t xml:space="preserve">Ctrl-u - отмена последней операции. (рис. 3)</w:t>
      </w:r>
    </w:p>
    <w:p>
      <w:pPr>
        <w:pStyle w:val="CaptionedFigure"/>
      </w:pPr>
      <w:bookmarkStart w:id="31" w:name="fig:003"/>
      <w:r>
        <w:drawing>
          <wp:inline>
            <wp:extent cx="5334000" cy="4244754"/>
            <wp:effectExtent b="0" l="0" r="0" t="0"/>
            <wp:docPr descr="Рис. 3: отмена последней операции.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4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Рис. 3: отмена последней операции.</w:t>
      </w:r>
    </w:p>
    <w:p>
      <w:pPr>
        <w:pStyle w:val="BodyText"/>
      </w:pPr>
      <w:r>
        <w:t xml:space="preserve">F7 - поиск (можно использовать регулярные выражения). (рис. 4)</w:t>
      </w:r>
    </w:p>
    <w:p>
      <w:pPr>
        <w:pStyle w:val="CaptionedFigure"/>
      </w:pPr>
      <w:bookmarkStart w:id="33" w:name="fig:004"/>
      <w:r>
        <w:drawing>
          <wp:inline>
            <wp:extent cx="5334000" cy="4284470"/>
            <wp:effectExtent b="0" l="0" r="0" t="0"/>
            <wp:docPr descr="Рис. 4: поиск.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4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4: поиск.</w:t>
      </w:r>
    </w:p>
    <w:p>
      <w:pPr>
        <w:pStyle w:val="BodyText"/>
      </w:pPr>
      <w:r>
        <w:drawing>
          <wp:inline>
            <wp:extent cx="5334000" cy="42579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7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F4 - замена. (рис. 5)</w:t>
      </w:r>
    </w:p>
    <w:p>
      <w:pPr>
        <w:pStyle w:val="CaptionedFigure"/>
      </w:pPr>
      <w:bookmarkStart w:id="36" w:name="fig:005"/>
      <w:r>
        <w:drawing>
          <wp:inline>
            <wp:extent cx="5334000" cy="4305441"/>
            <wp:effectExtent b="0" l="0" r="0" t="0"/>
            <wp:docPr descr="Рис. 5: Замение.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5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5: Замение.</w:t>
      </w:r>
    </w:p>
    <w:p>
      <w:pPr>
        <w:pStyle w:val="BodyText"/>
      </w:pPr>
      <w:r>
        <w:drawing>
          <wp:inline>
            <wp:extent cx="5334000" cy="43486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8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2604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0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F3 - первое нажатие — начало выделения, второе — окончание</w:t>
      </w:r>
      <w:r>
        <w:t xml:space="preserve"> </w:t>
      </w:r>
      <w:r>
        <w:t xml:space="preserve">выделения. (рис. 6)</w:t>
      </w:r>
    </w:p>
    <w:p>
      <w:pPr>
        <w:pStyle w:val="CaptionedFigure"/>
      </w:pPr>
      <w:bookmarkStart w:id="40" w:name="fig:006"/>
      <w:r>
        <w:drawing>
          <wp:inline>
            <wp:extent cx="5334000" cy="3962400"/>
            <wp:effectExtent b="0" l="0" r="0" t="0"/>
            <wp:docPr descr="Рис. 6: Выделение.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6: Выделение.</w:t>
      </w:r>
    </w:p>
    <w:p>
      <w:pPr>
        <w:pStyle w:val="BodyText"/>
      </w:pPr>
      <w:r>
        <w:t xml:space="preserve">F5 - копировать выделенный фрагмент.</w:t>
      </w:r>
    </w:p>
    <w:p>
      <w:pPr>
        <w:pStyle w:val="CaptionedFigure"/>
      </w:pPr>
      <w:r>
        <w:drawing>
          <wp:inline>
            <wp:extent cx="5334000" cy="4248669"/>
            <wp:effectExtent b="0" l="0" r="0" t="0"/>
            <wp:docPr descr="Копиравание.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8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Копиравание.</w:t>
      </w:r>
    </w:p>
    <w:p>
      <w:pPr>
        <w:pStyle w:val="BodyText"/>
      </w:pPr>
      <w:r>
        <w:t xml:space="preserve">F6 - переместить выделенный фрагмент.</w:t>
      </w:r>
    </w:p>
    <w:p>
      <w:pPr>
        <w:pStyle w:val="CaptionedFigure"/>
      </w:pPr>
      <w:r>
        <w:drawing>
          <wp:inline>
            <wp:extent cx="5334000" cy="4229955"/>
            <wp:effectExtent b="0" l="0" r="0" t="0"/>
            <wp:docPr descr="Перемещение.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Перемещение.</w:t>
      </w:r>
    </w:p>
    <w:p>
      <w:pPr>
        <w:pStyle w:val="BodyText"/>
      </w:pPr>
      <w:r>
        <w:t xml:space="preserve">F8 - удалить выделенный фрагмент.</w:t>
      </w:r>
    </w:p>
    <w:p>
      <w:pPr>
        <w:pStyle w:val="CaptionedFigure"/>
      </w:pPr>
      <w:r>
        <w:drawing>
          <wp:inline>
            <wp:extent cx="5334000" cy="4407498"/>
            <wp:effectExtent b="0" l="0" r="0" t="0"/>
            <wp:docPr descr="Удаление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7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</w:t>
      </w:r>
    </w:p>
    <w:p>
      <w:pPr>
        <w:pStyle w:val="BodyText"/>
      </w:pPr>
      <w:r>
        <w:t xml:space="preserve">F2 - записать изменения в файл.</w:t>
      </w:r>
    </w:p>
    <w:p>
      <w:pPr>
        <w:pStyle w:val="CaptionedFigure"/>
      </w:pPr>
      <w:r>
        <w:drawing>
          <wp:inline>
            <wp:extent cx="5334000" cy="4273826"/>
            <wp:effectExtent b="0" l="0" r="0" t="0"/>
            <wp:docPr descr="Записание изменения.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3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Записание изменения.</w:t>
      </w:r>
    </w:p>
    <w:p>
      <w:pPr>
        <w:pStyle w:val="BodyText"/>
      </w:pPr>
      <w:r>
        <w:t xml:space="preserve">F10 - выйти из редактора.</w:t>
      </w:r>
    </w:p>
    <w:p>
      <w:pPr>
        <w:pStyle w:val="CaptionedFigure"/>
      </w:pPr>
      <w:r>
        <w:drawing>
          <wp:inline>
            <wp:extent cx="5334000" cy="4236982"/>
            <wp:effectExtent b="0" l="0" r="0" t="0"/>
            <wp:docPr descr="Выход.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6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Выход.</w:t>
      </w:r>
    </w:p>
    <w:p>
      <w:pPr>
        <w:numPr>
          <w:ilvl w:val="0"/>
          <w:numId w:val="1008"/>
        </w:numPr>
        <w:pStyle w:val="Compact"/>
      </w:pPr>
      <w:r>
        <w:t xml:space="preserve">Выполнил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 с помощью клавиши F3, F5, F6 и ALt+t.</w:t>
      </w:r>
    </w:p>
    <w:p>
      <w:pPr>
        <w:pStyle w:val="CaptionedFigure"/>
      </w:pPr>
      <w:r>
        <w:drawing>
          <wp:inline>
            <wp:extent cx="5334000" cy="4306956"/>
            <wp:effectExtent b="0" l="0" r="0" t="0"/>
            <wp:docPr descr="Выделение.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6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Выделение.</w:t>
      </w:r>
    </w:p>
    <w:p>
      <w:pPr>
        <w:pStyle w:val="BodyText"/>
      </w:pPr>
      <w:r>
        <w:drawing>
          <wp:inline>
            <wp:extent cx="5334000" cy="4341320"/>
            <wp:effectExtent b="0" l="0" r="0" t="0"/>
            <wp:docPr descr="Копиравание.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1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4040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4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4182491"/>
            <wp:effectExtent b="0" l="0" r="0" t="0"/>
            <wp:docPr descr="Перемещение.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2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Перемещение.</w:t>
      </w:r>
    </w:p>
    <w:p>
      <w:pPr>
        <w:pStyle w:val="CaptionedFigure"/>
      </w:pPr>
      <w:r>
        <w:drawing>
          <wp:inline>
            <wp:extent cx="5334000" cy="4251257"/>
            <wp:effectExtent b="0" l="0" r="0" t="0"/>
            <wp:docPr descr="Информация о размера и права доступа.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1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размера и права доступа.</w:t>
      </w:r>
    </w:p>
    <w:p>
      <w:pPr>
        <w:numPr>
          <w:ilvl w:val="0"/>
          <w:numId w:val="1009"/>
        </w:numPr>
        <w:pStyle w:val="Compact"/>
      </w:pPr>
      <w:r>
        <w:t xml:space="preserve">Я выполнил основные команды меню левой (или правой) панели. Оценил степень</w:t>
      </w:r>
      <w:r>
        <w:t xml:space="preserve"> </w:t>
      </w:r>
      <w:r>
        <w:t xml:space="preserve">подробности вывода информации о файлах. (рис. 7)</w:t>
      </w:r>
    </w:p>
    <w:p>
      <w:pPr>
        <w:pStyle w:val="CaptionedFigure"/>
      </w:pPr>
      <w:bookmarkStart w:id="52" w:name="fig:007"/>
      <w:r>
        <w:drawing>
          <wp:inline>
            <wp:extent cx="5334000" cy="4198117"/>
            <wp:effectExtent b="0" l="0" r="0" t="0"/>
            <wp:docPr descr="Рис. 7: выполнение.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8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7: выполнение.</w:t>
      </w:r>
    </w:p>
    <w:p>
      <w:pPr>
        <w:numPr>
          <w:ilvl w:val="0"/>
          <w:numId w:val="1010"/>
        </w:numPr>
      </w:pPr>
      <w:r>
        <w:t xml:space="preserve">Используя возможности подменю Файл, я выполнил:</w:t>
      </w:r>
    </w:p>
    <w:p>
      <w:pPr>
        <w:numPr>
          <w:ilvl w:val="0"/>
          <w:numId w:val="1000"/>
        </w:numPr>
      </w:pPr>
      <w:r>
        <w:t xml:space="preserve">Просмотр содержимого текстового файла;</w:t>
      </w:r>
    </w:p>
    <w:p>
      <w:pPr>
        <w:pStyle w:val="CaptionedFigure"/>
      </w:pPr>
      <w:r>
        <w:drawing>
          <wp:inline>
            <wp:extent cx="5334000" cy="4193354"/>
            <wp:effectExtent b="0" l="0" r="0" t="0"/>
            <wp:docPr descr="Просмотр содержимого текстового файла.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3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текстового файла.</w:t>
      </w:r>
    </w:p>
    <w:p>
      <w:pPr>
        <w:pStyle w:val="BodyText"/>
      </w:pPr>
      <w:r>
        <w:t xml:space="preserve">Редактирование содержимого текстового файла (без сохранения результатов редактирования);</w:t>
      </w:r>
    </w:p>
    <w:p>
      <w:pPr>
        <w:pStyle w:val="CaptionedFigure"/>
      </w:pPr>
      <w:r>
        <w:drawing>
          <wp:inline>
            <wp:extent cx="5334000" cy="4193354"/>
            <wp:effectExtent b="0" l="0" r="0" t="0"/>
            <wp:docPr descr="Редактирование содержимого текстового файла.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3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содержимого текстового файла.</w:t>
      </w:r>
    </w:p>
    <w:p>
      <w:pPr>
        <w:pStyle w:val="BodyText"/>
      </w:pPr>
      <w:r>
        <w:t xml:space="preserve">Создание каталога;</w:t>
      </w:r>
    </w:p>
    <w:p>
      <w:pPr>
        <w:pStyle w:val="CaptionedFigure"/>
      </w:pPr>
      <w:r>
        <w:drawing>
          <wp:inline>
            <wp:extent cx="5334000" cy="4208962"/>
            <wp:effectExtent b="0" l="0" r="0" t="0"/>
            <wp:docPr descr="Создание каталога.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8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каталога.</w:t>
      </w:r>
    </w:p>
    <w:p>
      <w:pPr>
        <w:pStyle w:val="BodyText"/>
      </w:pPr>
      <w:r>
        <w:t xml:space="preserve">Копирование в файлов в созданный каталог.</w:t>
      </w:r>
    </w:p>
    <w:p>
      <w:pPr>
        <w:pStyle w:val="CaptionedFigure"/>
      </w:pPr>
      <w:r>
        <w:drawing>
          <wp:inline>
            <wp:extent cx="5334000" cy="2179982"/>
            <wp:effectExtent b="0" l="0" r="0" t="0"/>
            <wp:docPr descr="Копирование в файлов в созданный каталог.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в файлов в созданный каталог.</w:t>
      </w:r>
    </w:p>
    <w:p>
      <w:pPr>
        <w:numPr>
          <w:ilvl w:val="0"/>
          <w:numId w:val="1011"/>
        </w:numPr>
        <w:pStyle w:val="Compact"/>
      </w:pPr>
      <w:r>
        <w:t xml:space="preserve">С помощью соответствующих средств подменю команда, я осуществил:</w:t>
      </w:r>
    </w:p>
    <w:p>
      <w:pPr>
        <w:pStyle w:val="FirstParagraph"/>
      </w:pPr>
      <w:r>
        <w:t xml:space="preserve">Поиск в файловой системе файла с заданными условиями (например, файла с расширением .c или .cpp, содержащего строку main);</w:t>
      </w:r>
    </w:p>
    <w:p>
      <w:pPr>
        <w:pStyle w:val="CaptionedFigure"/>
      </w:pPr>
      <w:r>
        <w:drawing>
          <wp:inline>
            <wp:extent cx="5334000" cy="4239161"/>
            <wp:effectExtent b="0" l="0" r="0" t="0"/>
            <wp:docPr descr="Поиск .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9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.</w:t>
      </w:r>
    </w:p>
    <w:p>
      <w:pPr>
        <w:pStyle w:val="BodyText"/>
      </w:pPr>
      <w:r>
        <w:t xml:space="preserve">Выбор и повторение одной из предыдущих команд;</w:t>
      </w:r>
    </w:p>
    <w:p>
      <w:pPr>
        <w:pStyle w:val="CaptionedFigure"/>
      </w:pPr>
      <w:r>
        <w:drawing>
          <wp:inline>
            <wp:extent cx="5334000" cy="4393095"/>
            <wp:effectExtent b="0" l="0" r="0" t="0"/>
            <wp:docPr descr="Выбор и повторение одной из предыдущих команд.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3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и повторение одной из предыдущих команд.</w:t>
      </w:r>
    </w:p>
    <w:p>
      <w:pPr>
        <w:numPr>
          <w:ilvl w:val="0"/>
          <w:numId w:val="1012"/>
        </w:numPr>
        <w:pStyle w:val="Compact"/>
      </w:pPr>
      <w:r>
        <w:t xml:space="preserve">Вызовил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т.д.).</w:t>
      </w:r>
    </w:p>
    <w:p>
      <w:pPr>
        <w:pStyle w:val="FirstParagraph"/>
      </w:pPr>
      <w:r>
        <w:t xml:space="preserve">(рис. 8)</w:t>
      </w:r>
    </w:p>
    <w:p>
      <w:pPr>
        <w:pStyle w:val="CaptionedFigure"/>
      </w:pPr>
      <w:bookmarkStart w:id="59" w:name="fig:008"/>
      <w:r>
        <w:drawing>
          <wp:inline>
            <wp:extent cx="5334000" cy="3000375"/>
            <wp:effectExtent b="0" l="0" r="0" t="0"/>
            <wp:docPr descr="Рис. 8: Full screen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 8: Full screen</w:t>
      </w:r>
    </w:p>
    <w:p>
      <w:pPr>
        <w:pStyle w:val="CaptionedFigure"/>
      </w:pPr>
      <w:r>
        <w:drawing>
          <wp:inline>
            <wp:extent cx="5334000" cy="4126748"/>
            <wp:effectExtent b="0" l="0" r="0" t="0"/>
            <wp:docPr descr="Double Width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6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Double Width</w:t>
      </w:r>
    </w:p>
    <w:p>
      <w:pPr>
        <w:pStyle w:val="CaptionedFigure"/>
      </w:pPr>
      <w:r>
        <w:drawing>
          <wp:inline>
            <wp:extent cx="5334000" cy="4787590"/>
            <wp:effectExtent b="0" l="0" r="0" t="0"/>
            <wp:docPr descr="Show Hidden Files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7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Show Hidden Files</w:t>
      </w:r>
    </w:p>
    <w:bookmarkStart w:id="82" w:name="задание-по-встроенному-редактору-mc-1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Задание по встроенному редактору mc:</w:t>
      </w:r>
    </w:p>
    <w:p>
      <w:pPr>
        <w:numPr>
          <w:ilvl w:val="0"/>
          <w:numId w:val="1013"/>
        </w:numPr>
        <w:pStyle w:val="Compact"/>
      </w:pPr>
      <w:r>
        <w:t xml:space="preserve">Я создал текстовой файл text.txt. (рис. 9)</w:t>
      </w:r>
    </w:p>
    <w:p>
      <w:pPr>
        <w:pStyle w:val="CaptionedFigure"/>
      </w:pPr>
      <w:bookmarkStart w:id="63" w:name="fig:009"/>
      <w:r>
        <w:drawing>
          <wp:inline>
            <wp:extent cx="5334000" cy="3678620"/>
            <wp:effectExtent b="0" l="0" r="0" t="0"/>
            <wp:docPr descr="Рис. 9: Создание файла.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Рис. 9: Создание файла.</w:t>
      </w:r>
    </w:p>
    <w:p>
      <w:pPr>
        <w:numPr>
          <w:ilvl w:val="0"/>
          <w:numId w:val="1014"/>
        </w:numPr>
        <w:pStyle w:val="Compact"/>
      </w:pPr>
      <w:r>
        <w:t xml:space="preserve">Открыл этот файл с помощью встроенного в mc редактора. (рис. 10)</w:t>
      </w:r>
    </w:p>
    <w:p>
      <w:pPr>
        <w:pStyle w:val="CaptionedFigure"/>
      </w:pPr>
      <w:bookmarkStart w:id="65" w:name="fig:010"/>
      <w:r>
        <w:drawing>
          <wp:inline>
            <wp:extent cx="5334000" cy="4483177"/>
            <wp:effectExtent b="0" l="0" r="0" t="0"/>
            <wp:docPr descr="Рис. 10: открытие файла.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3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10: открытие файла.</w:t>
      </w:r>
    </w:p>
    <w:p>
      <w:pPr>
        <w:numPr>
          <w:ilvl w:val="0"/>
          <w:numId w:val="1015"/>
        </w:numPr>
        <w:pStyle w:val="Compact"/>
      </w:pPr>
      <w:r>
        <w:t xml:space="preserve">Вставил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 (рис. 11)</w:t>
      </w:r>
    </w:p>
    <w:p>
      <w:pPr>
        <w:pStyle w:val="CaptionedFigure"/>
      </w:pPr>
      <w:bookmarkStart w:id="67" w:name="fig:011"/>
      <w:r>
        <w:drawing>
          <wp:inline>
            <wp:extent cx="5334000" cy="4373095"/>
            <wp:effectExtent b="0" l="0" r="0" t="0"/>
            <wp:docPr descr="Рис. 11: скропиравание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3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Рис. 11: скропиравание</w:t>
      </w:r>
    </w:p>
    <w:p>
      <w:pPr>
        <w:numPr>
          <w:ilvl w:val="0"/>
          <w:numId w:val="1016"/>
        </w:numPr>
        <w:pStyle w:val="Compact"/>
      </w:pPr>
      <w:r>
        <w:t xml:space="preserve">Проделал с текстом следующие манипуляции, используя горячие клавиши:</w:t>
      </w:r>
    </w:p>
    <w:p>
      <w:pPr>
        <w:pStyle w:val="FirstParagraph"/>
      </w:pPr>
      <w:r>
        <w:t xml:space="preserve">4.1. Удалил строку текста. (рис. 12)</w:t>
      </w:r>
    </w:p>
    <w:p>
      <w:pPr>
        <w:pStyle w:val="CaptionedFigure"/>
      </w:pPr>
      <w:bookmarkStart w:id="69" w:name="fig:012"/>
      <w:r>
        <w:drawing>
          <wp:inline>
            <wp:extent cx="5334000" cy="3779633"/>
            <wp:effectExtent b="0" l="0" r="0" t="0"/>
            <wp:docPr descr="Рис. 12: Удаление строк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9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Удаление строка</w:t>
      </w:r>
    </w:p>
    <w:p>
      <w:pPr>
        <w:pStyle w:val="BodyText"/>
      </w:pPr>
      <w:r>
        <w:t xml:space="preserve">4.2. Выделил фрагмент текста и скопируйте его на новую строку. (рис. 13)</w:t>
      </w:r>
    </w:p>
    <w:p>
      <w:pPr>
        <w:pStyle w:val="CaptionedFigure"/>
      </w:pPr>
      <w:bookmarkStart w:id="71" w:name="fig:013"/>
      <w:r>
        <w:drawing>
          <wp:inline>
            <wp:extent cx="5334000" cy="4489722"/>
            <wp:effectExtent b="0" l="0" r="0" t="0"/>
            <wp:docPr descr="Рис. 13: Удаление строка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9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Рис. 13: Удаление строка</w:t>
      </w:r>
    </w:p>
    <w:p>
      <w:pPr>
        <w:pStyle w:val="BodyText"/>
      </w:pPr>
      <w:r>
        <w:t xml:space="preserve">4.3. Выделил фрагмент текста и перенесите его на новую строку. (рис. 14)</w:t>
      </w:r>
    </w:p>
    <w:p>
      <w:pPr>
        <w:pStyle w:val="CaptionedFigure"/>
      </w:pPr>
      <w:bookmarkStart w:id="73" w:name="fig:014"/>
      <w:r>
        <w:drawing>
          <wp:inline>
            <wp:extent cx="5334000" cy="4558026"/>
            <wp:effectExtent b="0" l="0" r="0" t="0"/>
            <wp:docPr descr="Рис. 14: Выделение фрагмента текста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14: Выделение фрагмента текста</w:t>
      </w:r>
    </w:p>
    <w:p>
      <w:pPr>
        <w:pStyle w:val="BodyText"/>
      </w:pPr>
      <w:r>
        <w:t xml:space="preserve">4.4. Сохранил файл с помощью клавиши F2.</w:t>
      </w:r>
    </w:p>
    <w:p>
      <w:pPr>
        <w:pStyle w:val="BodyText"/>
      </w:pPr>
      <w:r>
        <w:t xml:space="preserve">4.5. Отменил последнее действие с помощью клавиши ctrl+u.</w:t>
      </w:r>
    </w:p>
    <w:p>
      <w:pPr>
        <w:pStyle w:val="BodyText"/>
      </w:pPr>
      <w:r>
        <w:t xml:space="preserve">4.6. Перейдип в конец файла (нажав комбинацию клавиш) и напишите некоторый</w:t>
      </w:r>
      <w:r>
        <w:t xml:space="preserve"> </w:t>
      </w:r>
      <w:r>
        <w:t xml:space="preserve">текст с помощью клавиши ctrl+end. (рис. 15)</w:t>
      </w:r>
    </w:p>
    <w:p>
      <w:pPr>
        <w:pStyle w:val="CaptionedFigure"/>
      </w:pPr>
      <w:bookmarkStart w:id="75" w:name="fig:015"/>
      <w:r>
        <w:drawing>
          <wp:inline>
            <wp:extent cx="5334000" cy="4641102"/>
            <wp:effectExtent b="0" l="0" r="0" t="0"/>
            <wp:docPr descr="Рис. 15: Перейдил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Рис. 15: Перейдил в конец файла</w:t>
      </w:r>
    </w:p>
    <w:p>
      <w:pPr>
        <w:pStyle w:val="BodyText"/>
      </w:pPr>
      <w:r>
        <w:t xml:space="preserve">4.7. Перейдите в начало файла (нажав комбинацию клавиш) и напишите некоторый</w:t>
      </w:r>
      <w:r>
        <w:t xml:space="preserve"> </w:t>
      </w:r>
      <w:r>
        <w:t xml:space="preserve">текст с помощью клавиши ctrl+home. (рис. 16)</w:t>
      </w:r>
    </w:p>
    <w:p>
      <w:pPr>
        <w:pStyle w:val="CaptionedFigure"/>
      </w:pPr>
      <w:bookmarkStart w:id="77" w:name="fig:016"/>
      <w:r>
        <w:drawing>
          <wp:inline>
            <wp:extent cx="5334000" cy="3417711"/>
            <wp:effectExtent b="0" l="0" r="0" t="0"/>
            <wp:docPr descr="Рис. 16: Перейдил в начало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7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16: Перейдил в начало</w:t>
      </w:r>
    </w:p>
    <w:p>
      <w:pPr>
        <w:pStyle w:val="BodyText"/>
      </w:pPr>
      <w:r>
        <w:t xml:space="preserve">4.8. Сохраните и закройте файл с помощью клавиши F2 и F10.</w:t>
      </w:r>
    </w:p>
    <w:p>
      <w:pPr>
        <w:numPr>
          <w:ilvl w:val="0"/>
          <w:numId w:val="1017"/>
        </w:numPr>
        <w:pStyle w:val="Compact"/>
      </w:pPr>
      <w:r>
        <w:t xml:space="preserve">Открыл файл с исходным текстом на некотором языке программирования так как python3. (рис. 17)</w:t>
      </w:r>
    </w:p>
    <w:p>
      <w:pPr>
        <w:pStyle w:val="CaptionedFigure"/>
      </w:pPr>
      <w:bookmarkStart w:id="79" w:name="fig:017"/>
      <w:r>
        <w:drawing>
          <wp:inline>
            <wp:extent cx="5334000" cy="4921678"/>
            <wp:effectExtent b="0" l="0" r="0" t="0"/>
            <wp:docPr descr="Рис. 17: Открытие файла-&gt;python3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21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Рис. 17: Открытие файла-&gt;python3</w:t>
      </w:r>
    </w:p>
    <w:p>
      <w:pPr>
        <w:numPr>
          <w:ilvl w:val="0"/>
          <w:numId w:val="1018"/>
        </w:numPr>
        <w:pStyle w:val="Compact"/>
      </w:pPr>
      <w:r>
        <w:t xml:space="preserve">Используя меню редактора, включил подсветку синтаксиса, потому что, она не включена. (рис. 18)</w:t>
      </w:r>
    </w:p>
    <w:p>
      <w:pPr>
        <w:pStyle w:val="CaptionedFigure"/>
      </w:pPr>
      <w:bookmarkStart w:id="81" w:name="fig:018"/>
      <w:r>
        <w:drawing>
          <wp:inline>
            <wp:extent cx="5334000" cy="4771838"/>
            <wp:effectExtent b="0" l="0" r="0" t="0"/>
            <wp:docPr descr="Рис. 18: Включение подсветка синтаксиса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1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18: Включение подсветка синтаксиса</w:t>
      </w:r>
    </w:p>
    <w:bookmarkEnd w:id="82"/>
    <w:bookmarkEnd w:id="83"/>
    <w:bookmarkEnd w:id="84"/>
    <w:bookmarkStart w:id="8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Выводы:</w:t>
      </w:r>
    </w:p>
    <w:p>
      <w:pPr>
        <w:pStyle w:val="FirstParagraph"/>
      </w:pPr>
      <w:r>
        <w:t xml:space="preserve">Мы научились пользоваться основных возможностей командной оболочки Midnight Commander. Приобрели навыков практической работы по просмотру каталогов и файлов; манипуляций с ними.</w:t>
      </w:r>
    </w:p>
    <w:bookmarkEnd w:id="85"/>
    <w:bookmarkStart w:id="87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19"/>
        </w:numPr>
        <w:pStyle w:val="Compact"/>
      </w:pPr>
      <w:r>
        <w:rPr>
          <w:bCs/>
          <w:b/>
        </w:rPr>
        <w:t xml:space="preserve">Какие режимы работы есть в mc. Охарактеризуйте их.</w:t>
      </w:r>
    </w:p>
    <w:p>
      <w:pPr>
        <w:pStyle w:val="FirstParagraph"/>
      </w:pPr>
      <w:r>
        <w:t xml:space="preserve">В mc есть некоторые режимы, и можно эти узнать с помощью команды man mc.</w:t>
      </w:r>
    </w:p>
    <w:p>
      <w:pPr>
        <w:numPr>
          <w:ilvl w:val="0"/>
          <w:numId w:val="1020"/>
        </w:numPr>
      </w:pPr>
      <w:r>
        <w:rPr>
          <w:bCs/>
          <w:b/>
        </w:rP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numPr>
          <w:ilvl w:val="0"/>
          <w:numId w:val="1000"/>
        </w:numPr>
      </w:pPr>
      <w:r>
        <w:t xml:space="preserve">mc и понажимать от F1 до F10, так как:</w:t>
      </w:r>
    </w:p>
    <w:p>
      <w:pPr>
        <w:numPr>
          <w:ilvl w:val="1"/>
          <w:numId w:val="1021"/>
        </w:numPr>
      </w:pPr>
      <w:r>
        <w:t xml:space="preserve">F3 - Просмотр содержимого файла, на который указывает подсветка в активной панели (без возможности редактирования);</w:t>
      </w:r>
    </w:p>
    <w:p>
      <w:pPr>
        <w:numPr>
          <w:ilvl w:val="1"/>
          <w:numId w:val="1021"/>
        </w:numPr>
      </w:pPr>
      <w:r>
        <w:t xml:space="preserve">F4 - Вызов встроенного в mc редактора для изменения содержания файла, на который указывает подсветка в активной панели;</w:t>
      </w:r>
    </w:p>
    <w:p>
      <w:pPr>
        <w:numPr>
          <w:ilvl w:val="1"/>
          <w:numId w:val="1021"/>
        </w:numPr>
      </w:pPr>
      <w:r>
        <w:t xml:space="preserve">F5 - Копирование одного или нескольких файлов, отмеченных в первой (активной) панели, в каталог, отображаемый на второй панели;</w:t>
      </w:r>
    </w:p>
    <w:p>
      <w:pPr>
        <w:numPr>
          <w:ilvl w:val="1"/>
          <w:numId w:val="1021"/>
        </w:numPr>
      </w:pPr>
      <w:r>
        <w:t xml:space="preserve">F6 - Перенос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20"/>
        </w:numPr>
      </w:pPr>
      <w:r>
        <w:rPr>
          <w:bCs/>
          <w:b/>
        </w:rPr>
        <w:t xml:space="preserve">Опишите структура меню левой (или правой) панели mc, дайте характеристику командам.</w:t>
      </w:r>
    </w:p>
    <w:p>
      <w:pPr>
        <w:numPr>
          <w:ilvl w:val="0"/>
          <w:numId w:val="1000"/>
        </w:numPr>
      </w:pPr>
      <w:r>
        <w:t xml:space="preserve">Подпункт меню Информация позволяет посмотреть информацию о файле или каталоге.</w:t>
      </w:r>
      <w:r>
        <w:t xml:space="preserve"> </w:t>
      </w:r>
      <w:r>
        <w:t xml:space="preserve">В меню каждой (левой или правой) панели можно выбрать Формат списка :</w:t>
      </w:r>
    </w:p>
    <w:p>
      <w:pPr>
        <w:numPr>
          <w:ilvl w:val="1"/>
          <w:numId w:val="1022"/>
        </w:numPr>
      </w:pPr>
      <w:r>
        <w:t xml:space="preserve">Стандартный — выводит список файлов и каталогов с указанием размера и времени</w:t>
      </w:r>
      <w:r>
        <w:t xml:space="preserve"> </w:t>
      </w:r>
      <w:r>
        <w:t xml:space="preserve">правки;</w:t>
      </w:r>
    </w:p>
    <w:p>
      <w:pPr>
        <w:numPr>
          <w:ilvl w:val="1"/>
          <w:numId w:val="1022"/>
        </w:numPr>
      </w:pPr>
      <w:r>
        <w:t xml:space="preserve">Ускоренный — позволяет задать число столбцов, на которые разбивается панель при</w:t>
      </w:r>
      <w:r>
        <w:t xml:space="preserve"> </w:t>
      </w:r>
      <w:r>
        <w:t xml:space="preserve">выводе списка имён файлов или каталогов без дополнительной информации;</w:t>
      </w:r>
    </w:p>
    <w:p>
      <w:pPr>
        <w:numPr>
          <w:ilvl w:val="1"/>
          <w:numId w:val="1022"/>
        </w:numPr>
      </w:pPr>
      <w:r>
        <w:t xml:space="preserve">Расширенный — помимо названия файла или каталога выводит сведения о правах</w:t>
      </w:r>
      <w:r>
        <w:t xml:space="preserve"> </w:t>
      </w:r>
      <w:r>
        <w:t xml:space="preserve">доступа, владельце, группе, размере, времени правки;</w:t>
      </w:r>
    </w:p>
    <w:p>
      <w:pPr>
        <w:numPr>
          <w:ilvl w:val="1"/>
          <w:numId w:val="1022"/>
        </w:numPr>
      </w:pPr>
      <w:r>
        <w:t xml:space="preserve">Определённый пользователем — позволяет вывести те сведения о файле или каталоге, которые задаст сам пользователь.</w:t>
      </w:r>
    </w:p>
    <w:p>
      <w:pPr>
        <w:numPr>
          <w:ilvl w:val="1"/>
          <w:numId w:val="1022"/>
        </w:numPr>
      </w:pPr>
      <w:r>
        <w:t xml:space="preserve">Подпункт меню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20"/>
        </w:numPr>
      </w:pPr>
      <w:r>
        <w:rPr>
          <w:bCs/>
          <w:b/>
        </w:rPr>
        <w:t xml:space="preserve">Опишите структура меню Файл mc, дайте характеристику командам.</w:t>
      </w:r>
    </w:p>
    <w:p>
      <w:pPr>
        <w:numPr>
          <w:ilvl w:val="0"/>
          <w:numId w:val="1000"/>
        </w:numPr>
      </w:pPr>
      <w:r>
        <w:t xml:space="preserve">В меню Файл содержит перечень команд, которые могут быть применены к одному</w:t>
      </w:r>
      <w:r>
        <w:t xml:space="preserve"> </w:t>
      </w:r>
      <w:r>
        <w:t xml:space="preserve">или нескольким файлам или каталогам.</w:t>
      </w:r>
      <w:r>
        <w:t xml:space="preserve"> </w:t>
      </w:r>
      <w:r>
        <w:t xml:space="preserve">Команды меню Файл :</w:t>
      </w:r>
    </w:p>
    <w:p>
      <w:pPr>
        <w:numPr>
          <w:ilvl w:val="1"/>
          <w:numId w:val="1023"/>
        </w:numPr>
      </w:pPr>
      <w:r>
        <w:t xml:space="preserve">Просмотр ( F3 ) — позволяет посмотреть содержимое текущего (или выделенного) файла без возможности редактирования.</w:t>
      </w:r>
    </w:p>
    <w:p>
      <w:pPr>
        <w:numPr>
          <w:ilvl w:val="1"/>
          <w:numId w:val="1023"/>
        </w:numPr>
      </w:pPr>
      <w:r>
        <w:t xml:space="preserve">Просмотр вывода команды ( М + ! ) — функция запроса команды с параметрами (аргумент к текущему выбранному файлу).</w:t>
      </w:r>
    </w:p>
    <w:p>
      <w:pPr>
        <w:numPr>
          <w:ilvl w:val="1"/>
          <w:numId w:val="1023"/>
        </w:numPr>
      </w:pPr>
      <w:r>
        <w:t xml:space="preserve">Правка ( F4 ) — открывает текущий (или выделенный) файл для его редактирования.</w:t>
      </w:r>
    </w:p>
    <w:p>
      <w:pPr>
        <w:numPr>
          <w:ilvl w:val="1"/>
          <w:numId w:val="1023"/>
        </w:numPr>
      </w:pPr>
      <w:r>
        <w:t xml:space="preserve">Копирование ( F5 ) —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1"/>
          <w:numId w:val="1023"/>
        </w:numPr>
      </w:pPr>
      <w:r>
        <w:t xml:space="preserve">Права доступа ( Ctrl-x c ) — позволяет указать (изменить) права доступа к одному или нескольким файлам или каталога.</w:t>
      </w:r>
    </w:p>
    <w:p>
      <w:pPr>
        <w:numPr>
          <w:ilvl w:val="0"/>
          <w:numId w:val="1020"/>
        </w:numPr>
      </w:pPr>
      <w:r>
        <w:rPr>
          <w:bCs/>
          <w:b/>
        </w:rPr>
        <w:t xml:space="preserve">Опишите структура меню Команда mc, дайте характеристику командам.</w:t>
      </w:r>
    </w:p>
    <w:p>
      <w:pPr>
        <w:numPr>
          <w:ilvl w:val="0"/>
          <w:numId w:val="1000"/>
        </w:numPr>
      </w:pPr>
      <w:r>
        <w:t xml:space="preserve">В меню Команда содержатся более общие команды для работы с mc.</w:t>
      </w:r>
      <w:r>
        <w:t xml:space="preserve"> </w:t>
      </w:r>
      <w:r>
        <w:t xml:space="preserve">Команды меню Команда :</w:t>
      </w:r>
    </w:p>
    <w:p>
      <w:pPr>
        <w:numPr>
          <w:ilvl w:val="1"/>
          <w:numId w:val="1024"/>
        </w:numPr>
      </w:pPr>
      <w:r>
        <w:t xml:space="preserve">Дерево каталогов — отображает структуру каталогов системы.</w:t>
      </w:r>
    </w:p>
    <w:p>
      <w:pPr>
        <w:numPr>
          <w:ilvl w:val="1"/>
          <w:numId w:val="1024"/>
        </w:numPr>
      </w:pPr>
      <w:r>
        <w:t xml:space="preserve">Поиск файла — выполняет поиск файлов по заданным параметрам.</w:t>
      </w:r>
    </w:p>
    <w:p>
      <w:pPr>
        <w:numPr>
          <w:ilvl w:val="1"/>
          <w:numId w:val="1024"/>
        </w:numPr>
      </w:pPr>
      <w:r>
        <w:t xml:space="preserve">Переставить панели — меняет местами левую и правую панели.</w:t>
      </w:r>
    </w:p>
    <w:p>
      <w:pPr>
        <w:numPr>
          <w:ilvl w:val="1"/>
          <w:numId w:val="1024"/>
        </w:numPr>
      </w:pPr>
      <w:r>
        <w:t xml:space="preserve">Сравнить каталоги ( Ctrl-x d ) — сравнивает содержимое двух каталогов.</w:t>
      </w:r>
    </w:p>
    <w:p>
      <w:pPr>
        <w:numPr>
          <w:ilvl w:val="1"/>
          <w:numId w:val="1024"/>
        </w:numPr>
      </w:pPr>
      <w:r>
        <w:t xml:space="preserve">Размеры каталогов — отображает размер и время изменения каталога (по умолчанию в mc размер каталога корректно не отображается).</w:t>
      </w:r>
    </w:p>
    <w:p>
      <w:pPr>
        <w:numPr>
          <w:ilvl w:val="1"/>
          <w:numId w:val="1024"/>
        </w:numPr>
      </w:pPr>
      <w:r>
        <w:t xml:space="preserve">История командной строки — выводит на экран список ранее выполненных в оболочке команд.</w:t>
      </w:r>
    </w:p>
    <w:p>
      <w:pPr>
        <w:numPr>
          <w:ilvl w:val="1"/>
          <w:numId w:val="1024"/>
        </w:numPr>
      </w:pPr>
      <w:r>
        <w:t xml:space="preserve">Каталоги быстрого доступа ( Ctrl- ) — пр вызове выполняется быстрая смена текущего каталога на один из заданного списка.</w:t>
      </w:r>
    </w:p>
    <w:p>
      <w:pPr>
        <w:numPr>
          <w:ilvl w:val="1"/>
          <w:numId w:val="1024"/>
        </w:numPr>
      </w:pPr>
      <w:r>
        <w:t xml:space="preserve">Восстановление файлов — позволяет восстановить файлы на файловых системах ext2</w:t>
      </w:r>
      <w:r>
        <w:t xml:space="preserve"> </w:t>
      </w:r>
      <w:r>
        <w:t xml:space="preserve">и ext3.</w:t>
      </w:r>
    </w:p>
    <w:p>
      <w:pPr>
        <w:numPr>
          <w:ilvl w:val="1"/>
          <w:numId w:val="1024"/>
        </w:numPr>
      </w:pPr>
      <w:r>
        <w:t xml:space="preserve">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</w:p>
    <w:p>
      <w:pPr>
        <w:numPr>
          <w:ilvl w:val="1"/>
          <w:numId w:val="1024"/>
        </w:numPr>
      </w:pPr>
      <w:r>
        <w:t xml:space="preserve">Редактировать файл меню — позволяет отредактировать контекстное меню пользователя, вызываемое по клавише F2.</w:t>
      </w:r>
    </w:p>
    <w:p>
      <w:pPr>
        <w:numPr>
          <w:ilvl w:val="1"/>
          <w:numId w:val="1024"/>
        </w:numPr>
      </w:pPr>
      <w:r>
        <w:t xml:space="preserve">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20"/>
        </w:numPr>
      </w:pPr>
      <w:r>
        <w:rPr>
          <w:bCs/>
          <w:b/>
        </w:rPr>
        <w:t xml:space="preserve">Опишите структура меню Настройки mc, дайте характеристику командам.</w:t>
      </w:r>
    </w:p>
    <w:p>
      <w:pPr>
        <w:numPr>
          <w:ilvl w:val="0"/>
          <w:numId w:val="1000"/>
        </w:numPr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numPr>
          <w:ilvl w:val="0"/>
          <w:numId w:val="1000"/>
        </w:numPr>
      </w:pPr>
      <w:r>
        <w:t xml:space="preserve">Меню Настройки содержит:</w:t>
      </w:r>
    </w:p>
    <w:p>
      <w:pPr>
        <w:numPr>
          <w:ilvl w:val="1"/>
          <w:numId w:val="1025"/>
        </w:numPr>
      </w:pPr>
      <w:r>
        <w:t xml:space="preserve">Конфигурация — позволяет скорректировать настройки работы с панелями.</w:t>
      </w:r>
    </w:p>
    <w:p>
      <w:pPr>
        <w:numPr>
          <w:ilvl w:val="1"/>
          <w:numId w:val="1025"/>
        </w:numPr>
      </w:pPr>
      <w:r>
        <w:t xml:space="preserve">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1"/>
          <w:numId w:val="1025"/>
        </w:numPr>
      </w:pPr>
      <w:r>
        <w:t xml:space="preserve">Биты символов — задаёт формат обработки информации локальным терминалом.</w:t>
      </w:r>
    </w:p>
    <w:p>
      <w:pPr>
        <w:numPr>
          <w:ilvl w:val="1"/>
          <w:numId w:val="1025"/>
        </w:numPr>
      </w:pPr>
      <w:r>
        <w:t xml:space="preserve">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1"/>
          <w:numId w:val="1025"/>
        </w:numPr>
      </w:pPr>
      <w:r>
        <w:t xml:space="preserve">Распознание клавиш —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1"/>
          <w:numId w:val="1025"/>
        </w:numPr>
      </w:pPr>
      <w:r>
        <w:t xml:space="preserve">Виртуальные ФС –– настройки виртуальной файловой системы: тайм-аут, парольи прочее.</w:t>
      </w:r>
    </w:p>
    <w:p>
      <w:pPr>
        <w:numPr>
          <w:ilvl w:val="0"/>
          <w:numId w:val="1020"/>
        </w:numPr>
      </w:pPr>
      <w:r>
        <w:rPr>
          <w:bCs/>
          <w:b/>
        </w:rPr>
        <w:t xml:space="preserve">Назовите и дайте характеристику встроенным командам mc.</w:t>
      </w:r>
    </w:p>
    <w:p>
      <w:pPr>
        <w:numPr>
          <w:ilvl w:val="0"/>
          <w:numId w:val="1020"/>
        </w:numPr>
      </w:pPr>
      <w:r>
        <w:rPr>
          <w:bCs/>
          <w:b/>
        </w:rPr>
        <w:t xml:space="preserve">Назовите и дайте характеристику командам встроенного редактора mc.</w:t>
      </w:r>
    </w:p>
    <w:p>
      <w:pPr>
        <w:numPr>
          <w:ilvl w:val="0"/>
          <w:numId w:val="1000"/>
        </w:numPr>
      </w:pPr>
      <w:r>
        <w:t xml:space="preserve">Встроенный в mc редактор вызывается с помощью функциональной клавиши F4 . В нём</w:t>
      </w:r>
      <w:r>
        <w:t xml:space="preserve"> </w:t>
      </w:r>
      <w:r>
        <w:t xml:space="preserve">удобно использовать различные комбинации клавиш при редактировании содержимого</w:t>
      </w:r>
      <w:r>
        <w:t xml:space="preserve"> </w:t>
      </w:r>
      <w:r>
        <w:t xml:space="preserve">(как правило текстового) файла.</w:t>
      </w:r>
    </w:p>
    <w:p>
      <w:pPr>
        <w:numPr>
          <w:ilvl w:val="0"/>
          <w:numId w:val="1020"/>
        </w:numPr>
      </w:pPr>
      <w:r>
        <w:rPr>
          <w:bCs/>
          <w:b/>
        </w:rP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Правка ( F4 ) — открывает текущий (или выделенный) файл для его редактирования.</w:t>
      </w:r>
    </w:p>
    <w:p>
      <w:pPr>
        <w:numPr>
          <w:ilvl w:val="0"/>
          <w:numId w:val="1026"/>
        </w:numPr>
      </w:pPr>
      <w:r>
        <w:rPr>
          <w:bCs/>
          <w:b/>
        </w:rP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numPr>
          <w:ilvl w:val="0"/>
          <w:numId w:val="1000"/>
        </w:numPr>
      </w:pPr>
      <w:r>
        <w:t xml:space="preserve">shift+insert</w:t>
      </w:r>
    </w:p>
    <w:bookmarkStart w:id="86" w:name="refs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80" Target="media/rId8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Акондзо Жордани Лади Гаэл</dc:creator>
  <dc:language>ru-RU</dc:language>
  <cp:keywords/>
  <dcterms:created xsi:type="dcterms:W3CDTF">2022-05-13T13:59:01Z</dcterms:created>
  <dcterms:modified xsi:type="dcterms:W3CDTF">2022-05-13T13:59:01Z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НКНбд-02-21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